
<file path=[Content_Types].xml><?xml version="1.0" encoding="utf-8"?>
<Types xmlns="http://schemas.openxmlformats.org/package/2006/content-types">
  <Default Extension="tmp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4B7B" w:rsidRDefault="00035199" w:rsidP="00035199">
      <w:pPr>
        <w:jc w:val="right"/>
      </w:pPr>
      <w:proofErr w:type="spellStart"/>
      <w:r w:rsidRPr="00035199">
        <w:rPr>
          <w:color w:val="FF0000"/>
        </w:rPr>
        <w:t>Titel</w:t>
      </w:r>
      <w:proofErr w:type="spellEnd"/>
      <w:r w:rsidRPr="00035199">
        <w:rPr>
          <w:color w:val="FF0000"/>
        </w:rPr>
        <w:t xml:space="preserve">: </w:t>
      </w:r>
      <w:r w:rsidRPr="00035199">
        <w:t>The study of the effect of the Covid-19 pandemic on the diagnosis of patients afflicted with gynecologic cancer</w:t>
      </w:r>
    </w:p>
    <w:p w:rsidR="00035199" w:rsidRDefault="00035199" w:rsidP="00035199">
      <w:pPr>
        <w:jc w:val="right"/>
      </w:pPr>
    </w:p>
    <w:p w:rsidR="00035199" w:rsidRDefault="00035199" w:rsidP="00035199">
      <w:pPr>
        <w:jc w:val="right"/>
        <w:rPr>
          <w:color w:val="FF0000"/>
          <w:rtl/>
        </w:rPr>
      </w:pPr>
      <w:r>
        <w:rPr>
          <w:noProof/>
          <w:color w:val="FF0000"/>
        </w:rPr>
        <w:drawing>
          <wp:inline distT="0" distB="0" distL="0" distR="0">
            <wp:extent cx="5731510" cy="2945130"/>
            <wp:effectExtent l="114300" t="114300" r="116840" b="14097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3C84A1D.tmp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99" t="5211" r="-499"/>
                    <a:stretch/>
                  </pic:blipFill>
                  <pic:spPr bwMode="auto">
                    <a:xfrm>
                      <a:off x="0" y="0"/>
                      <a:ext cx="5731510" cy="294513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035199" w:rsidRDefault="00035199" w:rsidP="00035199">
      <w:pPr>
        <w:jc w:val="right"/>
        <w:rPr>
          <w:color w:val="FF0000"/>
          <w:rtl/>
        </w:rPr>
      </w:pPr>
    </w:p>
    <w:p w:rsidR="00035199" w:rsidRDefault="00035199" w:rsidP="00035199">
      <w:pPr>
        <w:jc w:val="right"/>
        <w:rPr>
          <w:rFonts w:hint="cs"/>
          <w:color w:val="FF0000"/>
          <w:rtl/>
        </w:rPr>
      </w:pPr>
    </w:p>
    <w:p w:rsidR="00035199" w:rsidRPr="00035199" w:rsidRDefault="00035199" w:rsidP="00035199">
      <w:pPr>
        <w:shd w:val="clear" w:color="auto" w:fill="FFFFFF"/>
        <w:bidi w:val="0"/>
        <w:spacing w:before="100" w:beforeAutospacing="1" w:line="240" w:lineRule="auto"/>
        <w:outlineLvl w:val="0"/>
        <w:rPr>
          <w:rFonts w:ascii="inherit" w:eastAsia="Times New Roman" w:hAnsi="inherit" w:cs="Times New Roman"/>
          <w:b/>
          <w:bCs/>
          <w:color w:val="333333"/>
          <w:kern w:val="36"/>
          <w:sz w:val="34"/>
          <w:szCs w:val="34"/>
        </w:rPr>
      </w:pPr>
      <w:hyperlink r:id="rId6" w:tgtFrame="_blank" w:history="1">
        <w:r w:rsidRPr="00035199">
          <w:rPr>
            <w:rFonts w:ascii="inherit" w:eastAsia="Times New Roman" w:hAnsi="inherit" w:cs="Times New Roman"/>
            <w:b/>
            <w:bCs/>
            <w:color w:val="0000FF"/>
            <w:kern w:val="36"/>
            <w:sz w:val="34"/>
            <w:szCs w:val="34"/>
          </w:rPr>
          <w:t>The Study of the Effect of the COVID -19 Pandemic on the Diagnosis of Patients Afflicted with Gynecologic Cancer</w:t>
        </w:r>
      </w:hyperlink>
    </w:p>
    <w:p w:rsidR="00035199" w:rsidRPr="00035199" w:rsidRDefault="00035199" w:rsidP="00035199">
      <w:pPr>
        <w:shd w:val="clear" w:color="auto" w:fill="FFFFFF"/>
        <w:bidi w:val="0"/>
        <w:spacing w:after="100" w:afterAutospacing="1" w:line="240" w:lineRule="auto"/>
        <w:rPr>
          <w:rFonts w:ascii="ltr-font" w:eastAsia="Times New Roman" w:hAnsi="ltr-font" w:cs="Times New Roman"/>
          <w:color w:val="333333"/>
          <w:sz w:val="20"/>
          <w:szCs w:val="20"/>
        </w:rPr>
      </w:pPr>
      <w:r w:rsidRPr="00035199">
        <w:rPr>
          <w:rFonts w:ascii="ltr-font" w:eastAsia="Times New Roman" w:hAnsi="ltr-font" w:cs="Times New Roman"/>
          <w:color w:val="333333"/>
          <w:sz w:val="20"/>
          <w:szCs w:val="20"/>
        </w:rPr>
        <w:t xml:space="preserve">Document </w:t>
      </w:r>
      <w:proofErr w:type="gramStart"/>
      <w:r w:rsidRPr="00035199">
        <w:rPr>
          <w:rFonts w:ascii="ltr-font" w:eastAsia="Times New Roman" w:hAnsi="ltr-font" w:cs="Times New Roman"/>
          <w:color w:val="333333"/>
          <w:sz w:val="20"/>
          <w:szCs w:val="20"/>
        </w:rPr>
        <w:t>Type :</w:t>
      </w:r>
      <w:proofErr w:type="gramEnd"/>
      <w:r w:rsidRPr="00035199">
        <w:rPr>
          <w:rFonts w:ascii="ltr-font" w:eastAsia="Times New Roman" w:hAnsi="ltr-font" w:cs="Times New Roman"/>
          <w:color w:val="333333"/>
          <w:sz w:val="20"/>
          <w:szCs w:val="20"/>
        </w:rPr>
        <w:t xml:space="preserve"> Original Research Article</w:t>
      </w:r>
    </w:p>
    <w:p w:rsidR="00035199" w:rsidRPr="00035199" w:rsidRDefault="00035199" w:rsidP="00035199">
      <w:pPr>
        <w:shd w:val="clear" w:color="auto" w:fill="FFFFFF"/>
        <w:bidi w:val="0"/>
        <w:spacing w:before="180" w:after="0" w:line="240" w:lineRule="auto"/>
        <w:ind w:left="-30" w:right="-30"/>
        <w:rPr>
          <w:rFonts w:ascii="ltr-font" w:eastAsia="Times New Roman" w:hAnsi="ltr-font" w:cs="Times New Roman"/>
          <w:color w:val="333333"/>
          <w:sz w:val="20"/>
          <w:szCs w:val="20"/>
        </w:rPr>
      </w:pPr>
      <w:r w:rsidRPr="00035199">
        <w:rPr>
          <w:rFonts w:ascii="ltr-font" w:eastAsia="Times New Roman" w:hAnsi="ltr-font" w:cs="Times New Roman"/>
          <w:b/>
          <w:bCs/>
          <w:color w:val="333333"/>
          <w:sz w:val="20"/>
          <w:szCs w:val="20"/>
        </w:rPr>
        <w:t>Authors</w:t>
      </w:r>
    </w:p>
    <w:p w:rsidR="00035199" w:rsidRPr="00035199" w:rsidRDefault="00035199" w:rsidP="00035199">
      <w:pPr>
        <w:numPr>
          <w:ilvl w:val="0"/>
          <w:numId w:val="1"/>
        </w:numPr>
        <w:shd w:val="clear" w:color="auto" w:fill="FFFFFF"/>
        <w:bidi w:val="0"/>
        <w:spacing w:before="100" w:beforeAutospacing="1" w:after="100" w:afterAutospacing="1" w:line="240" w:lineRule="auto"/>
        <w:ind w:left="-75"/>
        <w:rPr>
          <w:rFonts w:ascii="ltr-font" w:eastAsia="Times New Roman" w:hAnsi="ltr-font" w:cs="Times New Roman"/>
          <w:color w:val="333333"/>
          <w:sz w:val="20"/>
          <w:szCs w:val="20"/>
        </w:rPr>
      </w:pPr>
      <w:hyperlink r:id="rId7" w:history="1">
        <w:r w:rsidRPr="00035199">
          <w:rPr>
            <w:rFonts w:ascii="ltr-font" w:eastAsia="Times New Roman" w:hAnsi="ltr-font" w:cs="Times New Roman"/>
            <w:color w:val="0000FF"/>
            <w:sz w:val="20"/>
            <w:szCs w:val="20"/>
          </w:rPr>
          <w:t xml:space="preserve">Reza </w:t>
        </w:r>
        <w:proofErr w:type="spellStart"/>
        <w:r w:rsidRPr="00035199">
          <w:rPr>
            <w:rFonts w:ascii="ltr-font" w:eastAsia="Times New Roman" w:hAnsi="ltr-font" w:cs="Times New Roman"/>
            <w:color w:val="0000FF"/>
            <w:sz w:val="20"/>
            <w:szCs w:val="20"/>
          </w:rPr>
          <w:t>Shahbazi</w:t>
        </w:r>
        <w:proofErr w:type="spellEnd"/>
      </w:hyperlink>
      <w:r w:rsidRPr="00035199">
        <w:rPr>
          <w:rFonts w:ascii="ltr-font" w:eastAsia="Times New Roman" w:hAnsi="ltr-font" w:cs="Times New Roman"/>
          <w:color w:val="333333"/>
          <w:sz w:val="20"/>
          <w:szCs w:val="20"/>
        </w:rPr>
        <w:t> </w:t>
      </w:r>
      <w:hyperlink r:id="rId8" w:anchor="aff1" w:history="1">
        <w:r w:rsidRPr="00035199">
          <w:rPr>
            <w:rFonts w:ascii="ltr-font" w:eastAsia="Times New Roman" w:hAnsi="ltr-font" w:cs="Times New Roman"/>
            <w:color w:val="0000FF"/>
            <w:sz w:val="15"/>
            <w:szCs w:val="15"/>
            <w:vertAlign w:val="superscript"/>
          </w:rPr>
          <w:t>1</w:t>
        </w:r>
      </w:hyperlink>
    </w:p>
    <w:p w:rsidR="00035199" w:rsidRPr="00035199" w:rsidRDefault="00035199" w:rsidP="00035199">
      <w:pPr>
        <w:shd w:val="clear" w:color="auto" w:fill="FFFFFF"/>
        <w:bidi w:val="0"/>
        <w:spacing w:after="0" w:line="240" w:lineRule="auto"/>
        <w:ind w:left="-75"/>
        <w:rPr>
          <w:rFonts w:ascii="ltr-font" w:eastAsia="Times New Roman" w:hAnsi="ltr-font" w:cs="Times New Roman"/>
          <w:color w:val="333333"/>
          <w:sz w:val="20"/>
          <w:szCs w:val="20"/>
        </w:rPr>
      </w:pPr>
      <w:r w:rsidRPr="00035199">
        <w:rPr>
          <w:rFonts w:ascii="ltr-font" w:eastAsia="Times New Roman" w:hAnsi="ltr-font" w:cs="Times New Roman"/>
          <w:color w:val="333333"/>
          <w:sz w:val="20"/>
          <w:szCs w:val="20"/>
        </w:rPr>
        <w:t> </w:t>
      </w:r>
    </w:p>
    <w:p w:rsidR="00035199" w:rsidRPr="00035199" w:rsidRDefault="00035199" w:rsidP="00035199">
      <w:pPr>
        <w:numPr>
          <w:ilvl w:val="0"/>
          <w:numId w:val="1"/>
        </w:numPr>
        <w:shd w:val="clear" w:color="auto" w:fill="FFFFFF"/>
        <w:bidi w:val="0"/>
        <w:spacing w:before="100" w:beforeAutospacing="1" w:after="100" w:afterAutospacing="1" w:line="240" w:lineRule="auto"/>
        <w:ind w:left="-75"/>
        <w:rPr>
          <w:rFonts w:ascii="ltr-font" w:eastAsia="Times New Roman" w:hAnsi="ltr-font" w:cs="Times New Roman"/>
          <w:color w:val="333333"/>
          <w:sz w:val="20"/>
          <w:szCs w:val="20"/>
        </w:rPr>
      </w:pPr>
      <w:hyperlink r:id="rId9" w:history="1">
        <w:proofErr w:type="spellStart"/>
        <w:r w:rsidRPr="00035199">
          <w:rPr>
            <w:rFonts w:ascii="ltr-font" w:eastAsia="Times New Roman" w:hAnsi="ltr-font" w:cs="Times New Roman"/>
            <w:color w:val="0000FF"/>
            <w:sz w:val="20"/>
            <w:szCs w:val="20"/>
          </w:rPr>
          <w:t>Mehrangiz</w:t>
        </w:r>
        <w:proofErr w:type="spellEnd"/>
        <w:r w:rsidRPr="00035199">
          <w:rPr>
            <w:rFonts w:ascii="ltr-font" w:eastAsia="Times New Roman" w:hAnsi="ltr-font" w:cs="Times New Roman"/>
            <w:color w:val="0000FF"/>
            <w:sz w:val="20"/>
            <w:szCs w:val="20"/>
          </w:rPr>
          <w:t xml:space="preserve"> </w:t>
        </w:r>
        <w:proofErr w:type="spellStart"/>
        <w:r w:rsidRPr="00035199">
          <w:rPr>
            <w:rFonts w:ascii="ltr-font" w:eastAsia="Times New Roman" w:hAnsi="ltr-font" w:cs="Times New Roman"/>
            <w:color w:val="0000FF"/>
            <w:sz w:val="20"/>
            <w:szCs w:val="20"/>
          </w:rPr>
          <w:t>Zamanibonab</w:t>
        </w:r>
        <w:proofErr w:type="spellEnd"/>
      </w:hyperlink>
      <w:r w:rsidRPr="00035199">
        <w:rPr>
          <w:rFonts w:ascii="ltr-font" w:eastAsia="Times New Roman" w:hAnsi="ltr-font" w:cs="Times New Roman"/>
          <w:color w:val="333333"/>
          <w:sz w:val="20"/>
          <w:szCs w:val="20"/>
        </w:rPr>
        <w:t> </w:t>
      </w:r>
      <w:hyperlink r:id="rId10" w:anchor="aff2" w:history="1">
        <w:r w:rsidRPr="00035199">
          <w:rPr>
            <w:rFonts w:ascii="ltr-font" w:eastAsia="Times New Roman" w:hAnsi="ltr-font" w:cs="Times New Roman"/>
            <w:color w:val="0000FF"/>
            <w:sz w:val="15"/>
            <w:szCs w:val="15"/>
            <w:vertAlign w:val="superscript"/>
          </w:rPr>
          <w:t>2</w:t>
        </w:r>
      </w:hyperlink>
    </w:p>
    <w:p w:rsidR="00035199" w:rsidRPr="00035199" w:rsidRDefault="00035199" w:rsidP="00035199">
      <w:pPr>
        <w:shd w:val="clear" w:color="auto" w:fill="FFFFFF"/>
        <w:bidi w:val="0"/>
        <w:spacing w:after="0" w:line="240" w:lineRule="auto"/>
        <w:ind w:left="-75"/>
        <w:rPr>
          <w:rFonts w:ascii="ltr-font" w:eastAsia="Times New Roman" w:hAnsi="ltr-font" w:cs="Times New Roman"/>
          <w:color w:val="333333"/>
          <w:sz w:val="20"/>
          <w:szCs w:val="20"/>
        </w:rPr>
      </w:pPr>
      <w:r w:rsidRPr="00035199">
        <w:rPr>
          <w:rFonts w:ascii="ltr-font" w:eastAsia="Times New Roman" w:hAnsi="ltr-font" w:cs="Times New Roman"/>
          <w:color w:val="333333"/>
          <w:sz w:val="20"/>
          <w:szCs w:val="20"/>
        </w:rPr>
        <w:t> </w:t>
      </w:r>
    </w:p>
    <w:p w:rsidR="00035199" w:rsidRPr="00035199" w:rsidRDefault="00035199" w:rsidP="00035199">
      <w:pPr>
        <w:numPr>
          <w:ilvl w:val="0"/>
          <w:numId w:val="1"/>
        </w:numPr>
        <w:shd w:val="clear" w:color="auto" w:fill="FFFFFF"/>
        <w:bidi w:val="0"/>
        <w:spacing w:before="100" w:beforeAutospacing="1" w:after="100" w:afterAutospacing="1" w:line="240" w:lineRule="auto"/>
        <w:ind w:left="-75"/>
        <w:rPr>
          <w:rFonts w:ascii="ltr-font" w:eastAsia="Times New Roman" w:hAnsi="ltr-font" w:cs="Times New Roman"/>
          <w:color w:val="333333"/>
          <w:sz w:val="20"/>
          <w:szCs w:val="20"/>
        </w:rPr>
      </w:pPr>
      <w:hyperlink r:id="rId11" w:history="1">
        <w:proofErr w:type="spellStart"/>
        <w:r w:rsidRPr="00035199">
          <w:rPr>
            <w:rFonts w:ascii="ltr-font" w:eastAsia="Times New Roman" w:hAnsi="ltr-font" w:cs="Times New Roman"/>
            <w:color w:val="0000FF"/>
            <w:sz w:val="20"/>
            <w:szCs w:val="20"/>
          </w:rPr>
          <w:t>Sima</w:t>
        </w:r>
        <w:proofErr w:type="spellEnd"/>
        <w:r w:rsidRPr="00035199">
          <w:rPr>
            <w:rFonts w:ascii="ltr-font" w:eastAsia="Times New Roman" w:hAnsi="ltr-font" w:cs="Times New Roman"/>
            <w:color w:val="0000FF"/>
            <w:sz w:val="20"/>
            <w:szCs w:val="20"/>
          </w:rPr>
          <w:t xml:space="preserve"> </w:t>
        </w:r>
        <w:proofErr w:type="spellStart"/>
        <w:r w:rsidRPr="00035199">
          <w:rPr>
            <w:rFonts w:ascii="ltr-font" w:eastAsia="Times New Roman" w:hAnsi="ltr-font" w:cs="Times New Roman"/>
            <w:color w:val="0000FF"/>
            <w:sz w:val="20"/>
            <w:szCs w:val="20"/>
          </w:rPr>
          <w:t>Kamkari</w:t>
        </w:r>
        <w:proofErr w:type="spellEnd"/>
      </w:hyperlink>
      <w:r w:rsidRPr="00035199">
        <w:rPr>
          <w:rFonts w:ascii="ltr-font" w:eastAsia="Times New Roman" w:hAnsi="ltr-font" w:cs="Times New Roman"/>
          <w:color w:val="333333"/>
          <w:sz w:val="20"/>
          <w:szCs w:val="20"/>
        </w:rPr>
        <w:t>  </w:t>
      </w:r>
      <w:hyperlink r:id="rId12" w:anchor="aff3" w:history="1">
        <w:r w:rsidRPr="00035199">
          <w:rPr>
            <w:rFonts w:ascii="ltr-font" w:eastAsia="Times New Roman" w:hAnsi="ltr-font" w:cs="Times New Roman"/>
            <w:color w:val="0000FF"/>
            <w:sz w:val="15"/>
            <w:szCs w:val="15"/>
            <w:vertAlign w:val="superscript"/>
          </w:rPr>
          <w:t>3</w:t>
        </w:r>
      </w:hyperlink>
    </w:p>
    <w:p w:rsidR="00035199" w:rsidRPr="00035199" w:rsidRDefault="00035199" w:rsidP="00035199">
      <w:pPr>
        <w:shd w:val="clear" w:color="auto" w:fill="FFFFFF"/>
        <w:bidi w:val="0"/>
        <w:spacing w:after="0" w:line="240" w:lineRule="auto"/>
        <w:ind w:left="-75"/>
        <w:rPr>
          <w:rFonts w:ascii="ltr-font" w:eastAsia="Times New Roman" w:hAnsi="ltr-font" w:cs="Times New Roman"/>
          <w:color w:val="333333"/>
          <w:sz w:val="20"/>
          <w:szCs w:val="20"/>
        </w:rPr>
      </w:pPr>
      <w:r w:rsidRPr="00035199">
        <w:rPr>
          <w:rFonts w:ascii="ltr-font" w:eastAsia="Times New Roman" w:hAnsi="ltr-font" w:cs="Times New Roman"/>
          <w:color w:val="333333"/>
          <w:sz w:val="20"/>
          <w:szCs w:val="20"/>
        </w:rPr>
        <w:t> </w:t>
      </w:r>
    </w:p>
    <w:p w:rsidR="00035199" w:rsidRPr="00035199" w:rsidRDefault="00035199" w:rsidP="00035199">
      <w:pPr>
        <w:numPr>
          <w:ilvl w:val="0"/>
          <w:numId w:val="1"/>
        </w:numPr>
        <w:shd w:val="clear" w:color="auto" w:fill="FFFFFF"/>
        <w:bidi w:val="0"/>
        <w:spacing w:before="100" w:beforeAutospacing="1" w:after="100" w:afterAutospacing="1" w:line="240" w:lineRule="auto"/>
        <w:ind w:left="-75"/>
        <w:rPr>
          <w:rFonts w:ascii="ltr-font" w:eastAsia="Times New Roman" w:hAnsi="ltr-font" w:cs="Times New Roman"/>
          <w:color w:val="333333"/>
          <w:sz w:val="20"/>
          <w:szCs w:val="20"/>
        </w:rPr>
      </w:pPr>
      <w:hyperlink r:id="rId13" w:history="1">
        <w:proofErr w:type="spellStart"/>
        <w:r w:rsidRPr="00035199">
          <w:rPr>
            <w:rFonts w:ascii="ltr-font" w:eastAsia="Times New Roman" w:hAnsi="ltr-font" w:cs="Times New Roman"/>
            <w:color w:val="0000FF"/>
            <w:sz w:val="20"/>
            <w:szCs w:val="20"/>
          </w:rPr>
          <w:t>Younis</w:t>
        </w:r>
        <w:proofErr w:type="spellEnd"/>
        <w:r w:rsidRPr="00035199">
          <w:rPr>
            <w:rFonts w:ascii="ltr-font" w:eastAsia="Times New Roman" w:hAnsi="ltr-font" w:cs="Times New Roman"/>
            <w:color w:val="0000FF"/>
            <w:sz w:val="20"/>
            <w:szCs w:val="20"/>
          </w:rPr>
          <w:t xml:space="preserve"> </w:t>
        </w:r>
        <w:proofErr w:type="spellStart"/>
        <w:r w:rsidRPr="00035199">
          <w:rPr>
            <w:rFonts w:ascii="ltr-font" w:eastAsia="Times New Roman" w:hAnsi="ltr-font" w:cs="Times New Roman"/>
            <w:color w:val="0000FF"/>
            <w:sz w:val="20"/>
            <w:szCs w:val="20"/>
          </w:rPr>
          <w:t>Mohammadi</w:t>
        </w:r>
        <w:proofErr w:type="spellEnd"/>
      </w:hyperlink>
      <w:r w:rsidRPr="00035199">
        <w:rPr>
          <w:rFonts w:ascii="ltr-font" w:eastAsia="Times New Roman" w:hAnsi="ltr-font" w:cs="Times New Roman"/>
          <w:color w:val="333333"/>
          <w:sz w:val="20"/>
          <w:szCs w:val="20"/>
        </w:rPr>
        <w:t> </w:t>
      </w:r>
      <w:hyperlink r:id="rId14" w:anchor="aff4" w:history="1">
        <w:r w:rsidRPr="00035199">
          <w:rPr>
            <w:rFonts w:ascii="ltr-font" w:eastAsia="Times New Roman" w:hAnsi="ltr-font" w:cs="Times New Roman"/>
            <w:color w:val="0000FF"/>
            <w:sz w:val="15"/>
            <w:szCs w:val="15"/>
            <w:vertAlign w:val="superscript"/>
          </w:rPr>
          <w:t>4</w:t>
        </w:r>
      </w:hyperlink>
    </w:p>
    <w:p w:rsidR="00035199" w:rsidRPr="00035199" w:rsidRDefault="00035199" w:rsidP="00035199">
      <w:pPr>
        <w:shd w:val="clear" w:color="auto" w:fill="FFFFFF"/>
        <w:bidi w:val="0"/>
        <w:spacing w:after="0" w:line="240" w:lineRule="auto"/>
        <w:ind w:left="-75"/>
        <w:rPr>
          <w:rFonts w:ascii="ltr-font" w:eastAsia="Times New Roman" w:hAnsi="ltr-font" w:cs="Times New Roman"/>
          <w:color w:val="333333"/>
          <w:sz w:val="20"/>
          <w:szCs w:val="20"/>
        </w:rPr>
      </w:pPr>
      <w:r w:rsidRPr="00035199">
        <w:rPr>
          <w:rFonts w:ascii="ltr-font" w:eastAsia="Times New Roman" w:hAnsi="ltr-font" w:cs="Times New Roman"/>
          <w:color w:val="333333"/>
          <w:sz w:val="20"/>
          <w:szCs w:val="20"/>
        </w:rPr>
        <w:t> </w:t>
      </w:r>
    </w:p>
    <w:p w:rsidR="00035199" w:rsidRPr="00035199" w:rsidRDefault="00035199" w:rsidP="00035199">
      <w:pPr>
        <w:numPr>
          <w:ilvl w:val="0"/>
          <w:numId w:val="1"/>
        </w:numPr>
        <w:shd w:val="clear" w:color="auto" w:fill="FFFFFF"/>
        <w:bidi w:val="0"/>
        <w:spacing w:before="100" w:beforeAutospacing="1" w:after="100" w:afterAutospacing="1" w:line="240" w:lineRule="auto"/>
        <w:ind w:left="-75"/>
        <w:rPr>
          <w:rFonts w:ascii="ltr-font" w:eastAsia="Times New Roman" w:hAnsi="ltr-font" w:cs="Times New Roman"/>
          <w:color w:val="333333"/>
          <w:sz w:val="20"/>
          <w:szCs w:val="20"/>
        </w:rPr>
      </w:pPr>
      <w:hyperlink r:id="rId15" w:history="1">
        <w:proofErr w:type="spellStart"/>
        <w:r w:rsidRPr="00035199">
          <w:rPr>
            <w:rFonts w:ascii="ltr-font" w:eastAsia="Times New Roman" w:hAnsi="ltr-font" w:cs="Times New Roman"/>
            <w:color w:val="0000FF"/>
            <w:sz w:val="20"/>
            <w:szCs w:val="20"/>
          </w:rPr>
          <w:t>Alireza</w:t>
        </w:r>
        <w:proofErr w:type="spellEnd"/>
        <w:r w:rsidRPr="00035199">
          <w:rPr>
            <w:rFonts w:ascii="ltr-font" w:eastAsia="Times New Roman" w:hAnsi="ltr-font" w:cs="Times New Roman"/>
            <w:color w:val="0000FF"/>
            <w:sz w:val="20"/>
            <w:szCs w:val="20"/>
          </w:rPr>
          <w:t xml:space="preserve"> </w:t>
        </w:r>
        <w:proofErr w:type="spellStart"/>
        <w:r w:rsidRPr="00035199">
          <w:rPr>
            <w:rFonts w:ascii="ltr-font" w:eastAsia="Times New Roman" w:hAnsi="ltr-font" w:cs="Times New Roman"/>
            <w:color w:val="0000FF"/>
            <w:sz w:val="20"/>
            <w:szCs w:val="20"/>
          </w:rPr>
          <w:t>Rastgoy</w:t>
        </w:r>
        <w:proofErr w:type="spellEnd"/>
        <w:r w:rsidRPr="00035199">
          <w:rPr>
            <w:rFonts w:ascii="ltr-font" w:eastAsia="Times New Roman" w:hAnsi="ltr-font" w:cs="Times New Roman"/>
            <w:color w:val="0000FF"/>
            <w:sz w:val="20"/>
            <w:szCs w:val="20"/>
          </w:rPr>
          <w:t xml:space="preserve"> </w:t>
        </w:r>
        <w:proofErr w:type="spellStart"/>
        <w:r w:rsidRPr="00035199">
          <w:rPr>
            <w:rFonts w:ascii="ltr-font" w:eastAsia="Times New Roman" w:hAnsi="ltr-font" w:cs="Times New Roman"/>
            <w:color w:val="0000FF"/>
            <w:sz w:val="20"/>
            <w:szCs w:val="20"/>
          </w:rPr>
          <w:t>Haghi</w:t>
        </w:r>
        <w:proofErr w:type="spellEnd"/>
      </w:hyperlink>
      <w:r w:rsidRPr="00035199">
        <w:rPr>
          <w:rFonts w:ascii="ltr-font" w:eastAsia="Times New Roman" w:hAnsi="ltr-font" w:cs="Times New Roman"/>
          <w:color w:val="333333"/>
          <w:sz w:val="20"/>
          <w:szCs w:val="20"/>
        </w:rPr>
        <w:t> </w:t>
      </w:r>
      <w:hyperlink r:id="rId16" w:anchor="aff5" w:history="1">
        <w:r w:rsidRPr="00035199">
          <w:rPr>
            <w:rFonts w:ascii="ltr-font" w:eastAsia="Times New Roman" w:hAnsi="ltr-font" w:cs="Times New Roman"/>
            <w:color w:val="0000FF"/>
            <w:sz w:val="15"/>
            <w:szCs w:val="15"/>
            <w:vertAlign w:val="superscript"/>
          </w:rPr>
          <w:t>5</w:t>
        </w:r>
      </w:hyperlink>
    </w:p>
    <w:p w:rsidR="00035199" w:rsidRPr="00035199" w:rsidRDefault="00035199" w:rsidP="00035199">
      <w:pPr>
        <w:shd w:val="clear" w:color="auto" w:fill="FFFFFF"/>
        <w:bidi w:val="0"/>
        <w:spacing w:after="100" w:afterAutospacing="1" w:line="240" w:lineRule="auto"/>
        <w:rPr>
          <w:rFonts w:ascii="ltr-font" w:eastAsia="Times New Roman" w:hAnsi="ltr-font" w:cs="Times New Roman"/>
          <w:color w:val="333333"/>
          <w:sz w:val="20"/>
          <w:szCs w:val="20"/>
        </w:rPr>
      </w:pPr>
      <w:r w:rsidRPr="00035199">
        <w:rPr>
          <w:rFonts w:ascii="ltr-font" w:eastAsia="Times New Roman" w:hAnsi="ltr-font" w:cs="Times New Roman"/>
          <w:color w:val="333333"/>
          <w:sz w:val="15"/>
          <w:szCs w:val="15"/>
          <w:vertAlign w:val="superscript"/>
        </w:rPr>
        <w:lastRenderedPageBreak/>
        <w:t>1</w:t>
      </w:r>
      <w:r w:rsidRPr="00035199">
        <w:rPr>
          <w:rFonts w:ascii="ltr-font" w:eastAsia="Times New Roman" w:hAnsi="ltr-font" w:cs="Times New Roman"/>
          <w:color w:val="333333"/>
          <w:sz w:val="20"/>
          <w:szCs w:val="20"/>
        </w:rPr>
        <w:t> School of Medicine, Hamadan University of Medical Sciences, Hamadan, Iran</w:t>
      </w:r>
    </w:p>
    <w:p w:rsidR="00035199" w:rsidRPr="00035199" w:rsidRDefault="00035199" w:rsidP="00035199">
      <w:pPr>
        <w:shd w:val="clear" w:color="auto" w:fill="FFFFFF"/>
        <w:bidi w:val="0"/>
        <w:spacing w:after="100" w:afterAutospacing="1" w:line="240" w:lineRule="auto"/>
        <w:rPr>
          <w:rFonts w:ascii="ltr-font" w:eastAsia="Times New Roman" w:hAnsi="ltr-font" w:cs="Times New Roman"/>
          <w:color w:val="333333"/>
          <w:sz w:val="20"/>
          <w:szCs w:val="20"/>
        </w:rPr>
      </w:pPr>
      <w:r w:rsidRPr="00035199">
        <w:rPr>
          <w:rFonts w:ascii="ltr-font" w:eastAsia="Times New Roman" w:hAnsi="ltr-font" w:cs="Times New Roman"/>
          <w:color w:val="333333"/>
          <w:sz w:val="15"/>
          <w:szCs w:val="15"/>
          <w:vertAlign w:val="superscript"/>
        </w:rPr>
        <w:t>2</w:t>
      </w:r>
      <w:r w:rsidRPr="00035199">
        <w:rPr>
          <w:rFonts w:ascii="ltr-font" w:eastAsia="Times New Roman" w:hAnsi="ltr-font" w:cs="Times New Roman"/>
          <w:color w:val="333333"/>
          <w:sz w:val="20"/>
          <w:szCs w:val="20"/>
        </w:rPr>
        <w:t xml:space="preserve"> Department of Obstetrics and Gynecology, </w:t>
      </w:r>
      <w:r w:rsidRPr="00035199">
        <w:rPr>
          <w:rFonts w:ascii="ltr-font" w:eastAsia="Times New Roman" w:hAnsi="ltr-font" w:cs="Times New Roman"/>
          <w:color w:val="333333"/>
          <w:sz w:val="20"/>
          <w:szCs w:val="20"/>
          <w:highlight w:val="yellow"/>
        </w:rPr>
        <w:t xml:space="preserve">Research Center of </w:t>
      </w:r>
      <w:proofErr w:type="spellStart"/>
      <w:r w:rsidRPr="00035199">
        <w:rPr>
          <w:rFonts w:ascii="ltr-font" w:eastAsia="Times New Roman" w:hAnsi="ltr-font" w:cs="Times New Roman"/>
          <w:color w:val="333333"/>
          <w:sz w:val="20"/>
          <w:szCs w:val="20"/>
          <w:highlight w:val="yellow"/>
        </w:rPr>
        <w:t>Fatemieh</w:t>
      </w:r>
      <w:proofErr w:type="spellEnd"/>
      <w:r w:rsidRPr="00035199">
        <w:rPr>
          <w:rFonts w:ascii="ltr-font" w:eastAsia="Times New Roman" w:hAnsi="ltr-font" w:cs="Times New Roman"/>
          <w:color w:val="333333"/>
          <w:sz w:val="20"/>
          <w:szCs w:val="20"/>
          <w:highlight w:val="yellow"/>
        </w:rPr>
        <w:t xml:space="preserve"> Hospital, Hamadan University of Medical Sciences Hamadan, Iran</w:t>
      </w:r>
      <w:bookmarkStart w:id="0" w:name="_GoBack"/>
      <w:bookmarkEnd w:id="0"/>
    </w:p>
    <w:p w:rsidR="00035199" w:rsidRPr="00035199" w:rsidRDefault="00035199" w:rsidP="00035199">
      <w:pPr>
        <w:shd w:val="clear" w:color="auto" w:fill="FFFFFF"/>
        <w:bidi w:val="0"/>
        <w:spacing w:after="100" w:afterAutospacing="1" w:line="240" w:lineRule="auto"/>
        <w:rPr>
          <w:rFonts w:ascii="ltr-font" w:eastAsia="Times New Roman" w:hAnsi="ltr-font" w:cs="Times New Roman"/>
          <w:color w:val="333333"/>
          <w:sz w:val="20"/>
          <w:szCs w:val="20"/>
        </w:rPr>
      </w:pPr>
      <w:r w:rsidRPr="00035199">
        <w:rPr>
          <w:rFonts w:ascii="ltr-font" w:eastAsia="Times New Roman" w:hAnsi="ltr-font" w:cs="Times New Roman"/>
          <w:color w:val="333333"/>
          <w:sz w:val="15"/>
          <w:szCs w:val="15"/>
          <w:vertAlign w:val="superscript"/>
        </w:rPr>
        <w:t>3</w:t>
      </w:r>
      <w:r w:rsidRPr="00035199">
        <w:rPr>
          <w:rFonts w:ascii="ltr-font" w:eastAsia="Times New Roman" w:hAnsi="ltr-font" w:cs="Times New Roman"/>
          <w:color w:val="333333"/>
          <w:sz w:val="20"/>
          <w:szCs w:val="20"/>
        </w:rPr>
        <w:t> Department of Obstetrics and Gynecology, School of Medicine, Hamadan University of Medical Sciences, Hamadan, Iran</w:t>
      </w:r>
    </w:p>
    <w:p w:rsidR="00035199" w:rsidRPr="00035199" w:rsidRDefault="00035199" w:rsidP="00035199">
      <w:pPr>
        <w:shd w:val="clear" w:color="auto" w:fill="FFFFFF"/>
        <w:bidi w:val="0"/>
        <w:spacing w:after="100" w:afterAutospacing="1" w:line="240" w:lineRule="auto"/>
        <w:rPr>
          <w:rFonts w:ascii="ltr-font" w:eastAsia="Times New Roman" w:hAnsi="ltr-font" w:cs="Times New Roman"/>
          <w:color w:val="333333"/>
          <w:sz w:val="20"/>
          <w:szCs w:val="20"/>
        </w:rPr>
      </w:pPr>
      <w:r w:rsidRPr="00035199">
        <w:rPr>
          <w:rFonts w:ascii="ltr-font" w:eastAsia="Times New Roman" w:hAnsi="ltr-font" w:cs="Times New Roman"/>
          <w:color w:val="333333"/>
          <w:sz w:val="15"/>
          <w:szCs w:val="15"/>
          <w:vertAlign w:val="superscript"/>
        </w:rPr>
        <w:t>4</w:t>
      </w:r>
      <w:r w:rsidRPr="00035199">
        <w:rPr>
          <w:rFonts w:ascii="ltr-font" w:eastAsia="Times New Roman" w:hAnsi="ltr-font" w:cs="Times New Roman"/>
          <w:color w:val="333333"/>
          <w:sz w:val="20"/>
          <w:szCs w:val="20"/>
        </w:rPr>
        <w:t> Department of Epidemiology, School of Health, Hamadan University of Medical Sciences, Hamadan, Iran</w:t>
      </w:r>
    </w:p>
    <w:p w:rsidR="00035199" w:rsidRPr="00035199" w:rsidRDefault="00035199" w:rsidP="00035199">
      <w:pPr>
        <w:shd w:val="clear" w:color="auto" w:fill="FFFFFF"/>
        <w:bidi w:val="0"/>
        <w:spacing w:after="100" w:afterAutospacing="1" w:line="240" w:lineRule="auto"/>
        <w:rPr>
          <w:rFonts w:ascii="ltr-font" w:eastAsia="Times New Roman" w:hAnsi="ltr-font" w:cs="Times New Roman"/>
          <w:color w:val="333333"/>
          <w:sz w:val="20"/>
          <w:szCs w:val="20"/>
        </w:rPr>
      </w:pPr>
      <w:r w:rsidRPr="00035199">
        <w:rPr>
          <w:rFonts w:ascii="ltr-font" w:eastAsia="Times New Roman" w:hAnsi="ltr-font" w:cs="Times New Roman"/>
          <w:color w:val="333333"/>
          <w:sz w:val="15"/>
          <w:szCs w:val="15"/>
          <w:vertAlign w:val="superscript"/>
        </w:rPr>
        <w:t>5</w:t>
      </w:r>
      <w:r w:rsidRPr="00035199">
        <w:rPr>
          <w:rFonts w:ascii="ltr-font" w:eastAsia="Times New Roman" w:hAnsi="ltr-font" w:cs="Times New Roman"/>
          <w:color w:val="333333"/>
          <w:sz w:val="20"/>
          <w:szCs w:val="20"/>
        </w:rPr>
        <w:t> Department of Pathology, Hamadan University of Medical Sciences, Hamadan, Iran</w:t>
      </w:r>
    </w:p>
    <w:p w:rsidR="00035199" w:rsidRPr="00035199" w:rsidRDefault="00035199" w:rsidP="00035199">
      <w:pPr>
        <w:shd w:val="clear" w:color="auto" w:fill="FFFFFF"/>
        <w:bidi w:val="0"/>
        <w:spacing w:before="180" w:after="0" w:line="240" w:lineRule="auto"/>
        <w:ind w:left="-30" w:right="-30"/>
        <w:rPr>
          <w:rFonts w:ascii="ltr-font" w:eastAsia="Times New Roman" w:hAnsi="ltr-font" w:cs="Times New Roman"/>
          <w:color w:val="333333"/>
          <w:sz w:val="20"/>
          <w:szCs w:val="20"/>
        </w:rPr>
      </w:pPr>
      <w:r w:rsidRPr="00035199">
        <w:rPr>
          <w:rFonts w:ascii="ltr-font" w:eastAsia="Times New Roman" w:hAnsi="ltr-font" w:cs="Times New Roman"/>
          <w:b/>
          <w:bCs/>
          <w:color w:val="333333"/>
          <w:sz w:val="20"/>
          <w:szCs w:val="20"/>
        </w:rPr>
        <w:t>Abstract</w:t>
      </w:r>
    </w:p>
    <w:p w:rsidR="00035199" w:rsidRDefault="00035199" w:rsidP="00035199">
      <w:pPr>
        <w:shd w:val="clear" w:color="auto" w:fill="FFFFFF"/>
        <w:bidi w:val="0"/>
        <w:spacing w:after="150" w:line="330" w:lineRule="atLeast"/>
        <w:rPr>
          <w:rFonts w:ascii="ltr-font" w:eastAsia="Times New Roman" w:hAnsi="ltr-font" w:cs="Times New Roman"/>
          <w:color w:val="333333"/>
          <w:sz w:val="20"/>
          <w:szCs w:val="20"/>
        </w:rPr>
      </w:pPr>
      <w:r w:rsidRPr="00035199">
        <w:rPr>
          <w:rFonts w:ascii="ltr-font" w:eastAsia="Times New Roman" w:hAnsi="ltr-font" w:cs="Times New Roman"/>
          <w:b/>
          <w:bCs/>
          <w:color w:val="333333"/>
          <w:sz w:val="20"/>
          <w:szCs w:val="20"/>
        </w:rPr>
        <w:t>Background</w:t>
      </w:r>
      <w:r w:rsidRPr="00035199">
        <w:rPr>
          <w:rFonts w:ascii="ltr-font" w:eastAsia="Times New Roman" w:hAnsi="ltr-font" w:cs="Times New Roman"/>
          <w:color w:val="333333"/>
          <w:sz w:val="20"/>
          <w:szCs w:val="20"/>
        </w:rPr>
        <w:t xml:space="preserve">: The purpose of the current study is to compare the diagnosis of gynecologic cancer before and after the COVID-19 pandemic in </w:t>
      </w:r>
      <w:proofErr w:type="spellStart"/>
      <w:r w:rsidRPr="00035199">
        <w:rPr>
          <w:rFonts w:ascii="ltr-font" w:eastAsia="Times New Roman" w:hAnsi="ltr-font" w:cs="Times New Roman"/>
          <w:color w:val="333333"/>
          <w:sz w:val="20"/>
          <w:szCs w:val="20"/>
        </w:rPr>
        <w:t>Fatemieh</w:t>
      </w:r>
      <w:proofErr w:type="spellEnd"/>
      <w:r w:rsidRPr="00035199">
        <w:rPr>
          <w:rFonts w:ascii="ltr-font" w:eastAsia="Times New Roman" w:hAnsi="ltr-font" w:cs="Times New Roman"/>
          <w:color w:val="333333"/>
          <w:sz w:val="20"/>
          <w:szCs w:val="20"/>
        </w:rPr>
        <w:t xml:space="preserve"> Hospital, </w:t>
      </w:r>
      <w:proofErr w:type="spellStart"/>
      <w:r w:rsidRPr="00035199">
        <w:rPr>
          <w:rFonts w:ascii="ltr-font" w:eastAsia="Times New Roman" w:hAnsi="ltr-font" w:cs="Times New Roman"/>
          <w:color w:val="333333"/>
          <w:sz w:val="20"/>
          <w:szCs w:val="20"/>
        </w:rPr>
        <w:t>Hamedan</w:t>
      </w:r>
      <w:proofErr w:type="spellEnd"/>
      <w:r w:rsidRPr="00035199">
        <w:rPr>
          <w:rFonts w:ascii="ltr-font" w:eastAsia="Times New Roman" w:hAnsi="ltr-font" w:cs="Times New Roman"/>
          <w:color w:val="333333"/>
          <w:sz w:val="20"/>
          <w:szCs w:val="20"/>
        </w:rPr>
        <w:t xml:space="preserve"> from 2018 to 2021, and finally to diagnose the effect of the COVID-19 pandemic on gynecologic cancer.</w:t>
      </w:r>
      <w:r w:rsidRPr="00035199">
        <w:rPr>
          <w:rFonts w:ascii="ltr-font" w:eastAsia="Times New Roman" w:hAnsi="ltr-font" w:cs="Times New Roman"/>
          <w:color w:val="333333"/>
          <w:sz w:val="20"/>
          <w:szCs w:val="20"/>
        </w:rPr>
        <w:br/>
      </w:r>
      <w:r w:rsidRPr="00035199">
        <w:rPr>
          <w:rFonts w:ascii="ltr-font" w:eastAsia="Times New Roman" w:hAnsi="ltr-font" w:cs="Times New Roman"/>
          <w:b/>
          <w:bCs/>
          <w:color w:val="333333"/>
          <w:sz w:val="20"/>
          <w:szCs w:val="20"/>
        </w:rPr>
        <w:t>Methods</w:t>
      </w:r>
      <w:r w:rsidRPr="00035199">
        <w:rPr>
          <w:rFonts w:ascii="ltr-font" w:eastAsia="Times New Roman" w:hAnsi="ltr-font" w:cs="Times New Roman"/>
          <w:color w:val="333333"/>
          <w:sz w:val="20"/>
          <w:szCs w:val="20"/>
        </w:rPr>
        <w:t xml:space="preserve">: This quantitative-descriptive study was done from 2018 to 2021 in the oncology clinic of </w:t>
      </w:r>
      <w:proofErr w:type="spellStart"/>
      <w:r w:rsidRPr="00035199">
        <w:rPr>
          <w:rFonts w:ascii="ltr-font" w:eastAsia="Times New Roman" w:hAnsi="ltr-font" w:cs="Times New Roman"/>
          <w:color w:val="333333"/>
          <w:sz w:val="20"/>
          <w:szCs w:val="20"/>
        </w:rPr>
        <w:t>Fatemieh</w:t>
      </w:r>
      <w:proofErr w:type="spellEnd"/>
      <w:r w:rsidRPr="00035199">
        <w:rPr>
          <w:rFonts w:ascii="ltr-font" w:eastAsia="Times New Roman" w:hAnsi="ltr-font" w:cs="Times New Roman"/>
          <w:color w:val="333333"/>
          <w:sz w:val="20"/>
          <w:szCs w:val="20"/>
        </w:rPr>
        <w:t xml:space="preserve"> Hospital, </w:t>
      </w:r>
      <w:proofErr w:type="spellStart"/>
      <w:r w:rsidRPr="00035199">
        <w:rPr>
          <w:rFonts w:ascii="ltr-font" w:eastAsia="Times New Roman" w:hAnsi="ltr-font" w:cs="Times New Roman"/>
          <w:color w:val="333333"/>
          <w:sz w:val="20"/>
          <w:szCs w:val="20"/>
        </w:rPr>
        <w:t>Hamedan</w:t>
      </w:r>
      <w:proofErr w:type="spellEnd"/>
      <w:r w:rsidRPr="00035199">
        <w:rPr>
          <w:rFonts w:ascii="ltr-font" w:eastAsia="Times New Roman" w:hAnsi="ltr-font" w:cs="Times New Roman"/>
          <w:color w:val="333333"/>
          <w:sz w:val="20"/>
          <w:szCs w:val="20"/>
        </w:rPr>
        <w:t xml:space="preserve">. The sample was selected from the medical records of female patients who visited the oncology clinic of </w:t>
      </w:r>
      <w:proofErr w:type="spellStart"/>
      <w:r w:rsidRPr="00035199">
        <w:rPr>
          <w:rFonts w:ascii="ltr-font" w:eastAsia="Times New Roman" w:hAnsi="ltr-font" w:cs="Times New Roman"/>
          <w:color w:val="333333"/>
          <w:sz w:val="20"/>
          <w:szCs w:val="20"/>
        </w:rPr>
        <w:t>Fatmieh</w:t>
      </w:r>
      <w:proofErr w:type="spellEnd"/>
      <w:r w:rsidRPr="00035199">
        <w:rPr>
          <w:rFonts w:ascii="ltr-font" w:eastAsia="Times New Roman" w:hAnsi="ltr-font" w:cs="Times New Roman"/>
          <w:color w:val="333333"/>
          <w:sz w:val="20"/>
          <w:szCs w:val="20"/>
        </w:rPr>
        <w:t xml:space="preserve"> Hospital, </w:t>
      </w:r>
      <w:proofErr w:type="spellStart"/>
      <w:r w:rsidRPr="00035199">
        <w:rPr>
          <w:rFonts w:ascii="ltr-font" w:eastAsia="Times New Roman" w:hAnsi="ltr-font" w:cs="Times New Roman"/>
          <w:color w:val="333333"/>
          <w:sz w:val="20"/>
          <w:szCs w:val="20"/>
        </w:rPr>
        <w:t>Hamedan</w:t>
      </w:r>
      <w:proofErr w:type="spellEnd"/>
      <w:r w:rsidRPr="00035199">
        <w:rPr>
          <w:rFonts w:ascii="ltr-font" w:eastAsia="Times New Roman" w:hAnsi="ltr-font" w:cs="Times New Roman"/>
          <w:color w:val="333333"/>
          <w:sz w:val="20"/>
          <w:szCs w:val="20"/>
        </w:rPr>
        <w:t>.</w:t>
      </w:r>
      <w:r w:rsidRPr="00035199">
        <w:rPr>
          <w:rFonts w:ascii="ltr-font" w:eastAsia="Times New Roman" w:hAnsi="ltr-font" w:cs="Times New Roman"/>
          <w:color w:val="333333"/>
          <w:sz w:val="20"/>
          <w:szCs w:val="20"/>
        </w:rPr>
        <w:br/>
      </w:r>
      <w:r w:rsidRPr="00035199">
        <w:rPr>
          <w:rFonts w:ascii="ltr-font" w:eastAsia="Times New Roman" w:hAnsi="ltr-font" w:cs="Times New Roman"/>
          <w:b/>
          <w:bCs/>
          <w:color w:val="333333"/>
          <w:sz w:val="20"/>
          <w:szCs w:val="20"/>
        </w:rPr>
        <w:t>Results</w:t>
      </w:r>
      <w:r w:rsidRPr="00035199">
        <w:rPr>
          <w:rFonts w:ascii="ltr-font" w:eastAsia="Times New Roman" w:hAnsi="ltr-font" w:cs="Times New Roman"/>
          <w:color w:val="333333"/>
          <w:sz w:val="20"/>
          <w:szCs w:val="20"/>
        </w:rPr>
        <w:t>: Based on the results, it was made clear that most examined patients were afflicted with ovarian cancer. The number of times that patients visited the hospital decreased after the COVID-19 pandemic, and more patients with symptoms of gynecologic cancer visited the hospital than before the outbreak. After the outbreak of the COVID-19 pandemic, patients visited the hospital with more symptoms of malignant disease complaining about abnormal bleeding, and in the medical examination, they had more obvious lumps/tumors.</w:t>
      </w:r>
      <w:r w:rsidRPr="00035199">
        <w:rPr>
          <w:rFonts w:ascii="ltr-font" w:eastAsia="Times New Roman" w:hAnsi="ltr-font" w:cs="Times New Roman"/>
          <w:color w:val="333333"/>
          <w:sz w:val="20"/>
          <w:szCs w:val="20"/>
        </w:rPr>
        <w:br/>
      </w:r>
      <w:r w:rsidRPr="00035199">
        <w:rPr>
          <w:rFonts w:ascii="ltr-font" w:eastAsia="Times New Roman" w:hAnsi="ltr-font" w:cs="Times New Roman"/>
          <w:b/>
          <w:bCs/>
          <w:color w:val="333333"/>
          <w:sz w:val="20"/>
          <w:szCs w:val="20"/>
        </w:rPr>
        <w:t>Conclusion</w:t>
      </w:r>
      <w:r w:rsidRPr="00035199">
        <w:rPr>
          <w:rFonts w:ascii="ltr-font" w:eastAsia="Times New Roman" w:hAnsi="ltr-font" w:cs="Times New Roman"/>
          <w:color w:val="333333"/>
          <w:sz w:val="20"/>
          <w:szCs w:val="20"/>
        </w:rPr>
        <w:t>: The result of our study showed that the COVID-19 epidemic decreased the number of times patients afflicted with gynecologic cancer visited this health center, and consequently their symptoms became much more severe.</w:t>
      </w:r>
    </w:p>
    <w:p w:rsidR="00035199" w:rsidRPr="00035199" w:rsidRDefault="00035199" w:rsidP="00035199">
      <w:pPr>
        <w:shd w:val="clear" w:color="auto" w:fill="FFFFFF"/>
        <w:bidi w:val="0"/>
        <w:spacing w:after="150" w:line="330" w:lineRule="atLeast"/>
        <w:rPr>
          <w:rFonts w:ascii="ltr-font" w:eastAsia="Times New Roman" w:hAnsi="ltr-font" w:cs="Times New Roman"/>
          <w:color w:val="333333"/>
          <w:sz w:val="20"/>
          <w:szCs w:val="20"/>
        </w:rPr>
      </w:pPr>
    </w:p>
    <w:p w:rsidR="00035199" w:rsidRPr="00035199" w:rsidRDefault="00035199" w:rsidP="00035199">
      <w:pPr>
        <w:jc w:val="right"/>
        <w:rPr>
          <w:rFonts w:hint="cs"/>
          <w:color w:val="FF0000"/>
          <w:rtl/>
        </w:rPr>
      </w:pPr>
    </w:p>
    <w:sectPr w:rsidR="00035199" w:rsidRPr="00035199" w:rsidSect="00484F71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ltr-fon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E2A2F82"/>
    <w:multiLevelType w:val="multilevel"/>
    <w:tmpl w:val="79EA7C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5199"/>
    <w:rsid w:val="00035199"/>
    <w:rsid w:val="00484F71"/>
    <w:rsid w:val="007A56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29AD7587-0DFF-4513-865A-BA7D4C124C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paragraph" w:styleId="Heading1">
    <w:name w:val="heading 1"/>
    <w:basedOn w:val="Normal"/>
    <w:link w:val="Heading1Char"/>
    <w:uiPriority w:val="9"/>
    <w:qFormat/>
    <w:rsid w:val="00035199"/>
    <w:pPr>
      <w:bidi w:val="0"/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3519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Hyperlink">
    <w:name w:val="Hyperlink"/>
    <w:basedOn w:val="DefaultParagraphFont"/>
    <w:uiPriority w:val="99"/>
    <w:semiHidden/>
    <w:unhideWhenUsed/>
    <w:rsid w:val="00035199"/>
    <w:rPr>
      <w:color w:val="0000FF"/>
      <w:u w:val="single"/>
    </w:rPr>
  </w:style>
  <w:style w:type="paragraph" w:customStyle="1" w:styleId="margin-bottom-3">
    <w:name w:val="margin-bottom-3"/>
    <w:basedOn w:val="Normal"/>
    <w:rsid w:val="00035199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dding-0">
    <w:name w:val="padding-0"/>
    <w:basedOn w:val="Normal"/>
    <w:rsid w:val="00035199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035199"/>
    <w:rPr>
      <w:b/>
      <w:bCs/>
    </w:rPr>
  </w:style>
  <w:style w:type="paragraph" w:customStyle="1" w:styleId="justifytxt">
    <w:name w:val="justify_txt"/>
    <w:basedOn w:val="Normal"/>
    <w:rsid w:val="00035199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258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29625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43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21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301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671209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247823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374056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630108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833227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786810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17747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721861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434341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8063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8718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522099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664547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5824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674341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182533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357448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492996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33139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252720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782568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07898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78571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03667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81988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jogcr.com/article_712796.html" TargetMode="External"/><Relationship Id="rId13" Type="http://schemas.openxmlformats.org/officeDocument/2006/relationships/hyperlink" Target="https://www.jogcr.com/?_action=article&amp;au=2848972&amp;_au=Younis++Mohammadi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jogcr.com/?_action=article&amp;au=2848970&amp;_au=Reza++Shahbazi" TargetMode="External"/><Relationship Id="rId12" Type="http://schemas.openxmlformats.org/officeDocument/2006/relationships/hyperlink" Target="https://www.jogcr.com/article_712796.html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www.jogcr.com/article_712796.html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www.jogcr.com/article_712796_b94d56e955af778761355ffb526e6483.pdf" TargetMode="External"/><Relationship Id="rId11" Type="http://schemas.openxmlformats.org/officeDocument/2006/relationships/hyperlink" Target="https://www.jogcr.com/?_action=article&amp;au=2848969&amp;_au=Sima++Kamkari" TargetMode="External"/><Relationship Id="rId5" Type="http://schemas.openxmlformats.org/officeDocument/2006/relationships/image" Target="media/image1.tmp"/><Relationship Id="rId15" Type="http://schemas.openxmlformats.org/officeDocument/2006/relationships/hyperlink" Target="https://www.jogcr.com/?_action=article&amp;au=2848973&amp;_au=Alireza++Rastgoy+Haghi" TargetMode="External"/><Relationship Id="rId10" Type="http://schemas.openxmlformats.org/officeDocument/2006/relationships/hyperlink" Target="https://www.jogcr.com/article_712796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jogcr.com/?_action=article&amp;au=2848971&amp;_au=Mehrangiz++Zamanibonab" TargetMode="External"/><Relationship Id="rId14" Type="http://schemas.openxmlformats.org/officeDocument/2006/relationships/hyperlink" Target="https://www.jogcr.com/article_712796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459</Words>
  <Characters>2619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Tahghigh8</dc:creator>
  <cp:keywords/>
  <dc:description/>
  <cp:lastModifiedBy>Tahghigh8</cp:lastModifiedBy>
  <cp:revision>1</cp:revision>
  <dcterms:created xsi:type="dcterms:W3CDTF">2024-06-09T06:59:00Z</dcterms:created>
  <dcterms:modified xsi:type="dcterms:W3CDTF">2024-06-09T07:06:00Z</dcterms:modified>
</cp:coreProperties>
</file>